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B2" w14:textId="5409C738" w:rsidR="00347D36" w:rsidRPr="00631FFB" w:rsidRDefault="002D34FB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FORMULACIÓN</w:t>
      </w:r>
    </w:p>
    <w:p w14:paraId="6B4C05B3" w14:textId="77777777" w:rsidR="00347D36" w:rsidRPr="000E016E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1FAA6456" w14:textId="1C2AC345" w:rsidR="00AB5175" w:rsidRDefault="00AB5175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En esta sección, usted debe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incorporar los siguientes aspectos: </w:t>
            </w:r>
          </w:p>
          <w:p w14:paraId="5BD2459C" w14:textId="1AD8D8A2" w:rsidR="00AB5175" w:rsidRDefault="003929E8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F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undamentos teórico-conceptuales y estado del arte que sustentan la propuesta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272E1AEE" w14:textId="6E1B7267" w:rsidR="00AB5175" w:rsidRDefault="003929E8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Objetivos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 xml:space="preserve"> e h</w:t>
            </w:r>
            <w:r w:rsidR="00764E75" w:rsidRPr="009B3F65">
              <w:rPr>
                <w:rFonts w:ascii="Verdana" w:hAnsi="Verdana"/>
                <w:sz w:val="20"/>
                <w:szCs w:val="20"/>
                <w:lang w:val="es-ES"/>
              </w:rPr>
              <w:t>ipótesis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764E75">
              <w:rPr>
                <w:rFonts w:ascii="Verdana" w:hAnsi="Verdana"/>
                <w:sz w:val="20"/>
                <w:szCs w:val="20"/>
                <w:lang w:val="es-ES"/>
              </w:rPr>
              <w:t>o preguntas de investigación</w:t>
            </w:r>
          </w:p>
          <w:p w14:paraId="5D060F92" w14:textId="2E00CBAF" w:rsidR="00AB517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Metodología </w:t>
            </w:r>
          </w:p>
          <w:p w14:paraId="56BD8E8D" w14:textId="01117484" w:rsidR="00AB5175" w:rsidRDefault="006B7D9F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Plan de Trabajo</w:t>
            </w:r>
            <w:r w:rsidR="0089111E">
              <w:rPr>
                <w:rFonts w:ascii="Verdana" w:hAnsi="Verdana"/>
                <w:sz w:val="20"/>
                <w:szCs w:val="20"/>
                <w:lang w:val="es-ES"/>
              </w:rPr>
              <w:t xml:space="preserve"> o 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 xml:space="preserve">carta </w:t>
            </w:r>
            <w:r w:rsidR="00185F0A">
              <w:rPr>
                <w:rFonts w:ascii="Verdana" w:hAnsi="Verdana"/>
                <w:sz w:val="20"/>
                <w:szCs w:val="20"/>
                <w:lang w:val="es-ES"/>
              </w:rPr>
              <w:t>G</w:t>
            </w:r>
            <w:r w:rsidR="00893203">
              <w:rPr>
                <w:rFonts w:ascii="Verdana" w:hAnsi="Verdana"/>
                <w:sz w:val="20"/>
                <w:szCs w:val="20"/>
                <w:lang w:val="es-ES"/>
              </w:rPr>
              <w:t>antt</w:t>
            </w:r>
            <w:r w:rsidR="003929E8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31100444" w14:textId="66A928E3" w:rsidR="00037F19" w:rsidRDefault="00764E75" w:rsidP="00201D25">
            <w:pPr>
              <w:pStyle w:val="Textosinformato"/>
              <w:numPr>
                <w:ilvl w:val="0"/>
                <w:numId w:val="30"/>
              </w:num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Antecedentes que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permitan evaluar la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capacidad </w:t>
            </w:r>
            <w:r w:rsidR="005B6DF5">
              <w:rPr>
                <w:rFonts w:ascii="Verdana" w:hAnsi="Verdana"/>
                <w:sz w:val="20"/>
                <w:szCs w:val="20"/>
                <w:lang w:val="es-ES"/>
              </w:rPr>
              <w:t>del equipo de trabajo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para ejecutar la propuesta</w:t>
            </w:r>
          </w:p>
          <w:p w14:paraId="73C0C6EE" w14:textId="09207E3C" w:rsidR="00185F0A" w:rsidRDefault="00185F0A" w:rsidP="00AB5175">
            <w:pPr>
              <w:pStyle w:val="Textosinformato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</w:rPr>
              <w:t>Novedad científica o tecnológica de su propuesta</w:t>
            </w:r>
          </w:p>
          <w:p w14:paraId="79FE7C8A" w14:textId="77777777" w:rsidR="00764E75" w:rsidRDefault="00764E75" w:rsidP="00764E75">
            <w:pPr>
              <w:pStyle w:val="Textosinformato"/>
              <w:ind w:left="72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6D432F09" w14:textId="2EEEBB56" w:rsidR="00185F0A" w:rsidRDefault="00185F0A" w:rsidP="00C91B5E">
            <w:pPr>
              <w:widowControl/>
              <w:jc w:val="both"/>
              <w:rPr>
                <w:rFonts w:ascii="Verdana" w:eastAsia="Verdana" w:hAnsi="Verdana" w:cs="Verdana"/>
                <w:bCs/>
                <w:sz w:val="20"/>
                <w:lang w:val="es-ES"/>
              </w:rPr>
            </w:pPr>
            <w:r>
              <w:rPr>
                <w:rFonts w:ascii="Verdana" w:hAnsi="Verdana"/>
                <w:sz w:val="20"/>
              </w:rPr>
              <w:t>Recuerde</w:t>
            </w:r>
            <w:r w:rsidR="00054D32">
              <w:rPr>
                <w:rFonts w:ascii="Verdana" w:hAnsi="Verdana"/>
                <w:sz w:val="20"/>
              </w:rPr>
              <w:t xml:space="preserve"> que</w:t>
            </w:r>
            <w:r>
              <w:rPr>
                <w:rFonts w:ascii="Verdana" w:hAnsi="Verdana"/>
                <w:sz w:val="20"/>
              </w:rPr>
              <w:t>:</w:t>
            </w:r>
          </w:p>
          <w:p w14:paraId="78A7FE5C" w14:textId="0B6400C5" w:rsidR="007461A9" w:rsidRDefault="00185F0A" w:rsidP="00C91B5E">
            <w:pPr>
              <w:widowControl/>
              <w:jc w:val="both"/>
              <w:rPr>
                <w:rFonts w:ascii="Verdana" w:eastAsia="Verdana" w:hAnsi="Verdana" w:cs="Verdana"/>
                <w:bCs/>
                <w:sz w:val="20"/>
                <w:lang w:val="es-ES"/>
              </w:rPr>
            </w:pPr>
            <w:r>
              <w:rPr>
                <w:rFonts w:ascii="Verdana" w:eastAsia="Verdana" w:hAnsi="Verdana" w:cs="Verdana"/>
                <w:bCs/>
                <w:sz w:val="20"/>
                <w:lang w:val="es-ES"/>
              </w:rPr>
              <w:t>-</w:t>
            </w:r>
            <w:r w:rsidR="00893203">
              <w:rPr>
                <w:rFonts w:ascii="Verdana" w:eastAsia="Verdana" w:hAnsi="Verdana" w:cs="Verdana"/>
                <w:bCs/>
                <w:sz w:val="20"/>
                <w:lang w:val="es-ES"/>
              </w:rPr>
              <w:t>T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lang w:val="es-ES"/>
              </w:rPr>
              <w:t xml:space="preserve">odo texto, párrafos o frases textuales provenientes de una referencia bibliográfica, 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u w:val="single"/>
                <w:lang w:val="es-ES"/>
              </w:rPr>
              <w:t>ya sea de otros/as autores/as como propias</w:t>
            </w:r>
            <w:r w:rsidR="007461A9" w:rsidRPr="007461A9">
              <w:rPr>
                <w:rFonts w:ascii="Verdana" w:eastAsia="Verdana" w:hAnsi="Verdana" w:cs="Verdana"/>
                <w:bCs/>
                <w:sz w:val="20"/>
                <w:lang w:val="es-ES"/>
              </w:rPr>
              <w:t xml:space="preserve"> debe estar debidamente identificada en el texto y en el listado de referencias.</w:t>
            </w:r>
          </w:p>
          <w:p w14:paraId="2F20D59A" w14:textId="00D671EB" w:rsidR="00893203" w:rsidRDefault="00185F0A" w:rsidP="00893203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eastAsia="Verdana" w:hAnsi="Verdana" w:cs="Verdana"/>
                <w:bCs/>
                <w:sz w:val="20"/>
                <w:lang w:val="es-ES"/>
              </w:rPr>
              <w:t>-</w:t>
            </w:r>
            <w:r>
              <w:rPr>
                <w:rFonts w:ascii="Verdana" w:hAnsi="Verdana"/>
                <w:sz w:val="20"/>
                <w:lang w:val="es-ES"/>
              </w:rPr>
              <w:t>D</w:t>
            </w:r>
            <w:r w:rsidR="00054D32">
              <w:rPr>
                <w:rFonts w:ascii="Verdana" w:hAnsi="Verdana"/>
                <w:sz w:val="20"/>
                <w:lang w:val="es-ES"/>
              </w:rPr>
              <w:t>ebe d</w:t>
            </w:r>
            <w:r w:rsidR="00893203">
              <w:rPr>
                <w:rFonts w:ascii="Verdana" w:hAnsi="Verdana"/>
                <w:sz w:val="20"/>
                <w:lang w:val="es-ES"/>
              </w:rPr>
              <w:t xml:space="preserve">ar estricto cumplimiento a lo establecido </w:t>
            </w:r>
            <w:r w:rsidR="00893203" w:rsidRPr="009B3F65">
              <w:rPr>
                <w:rFonts w:ascii="Verdana" w:hAnsi="Verdana"/>
                <w:sz w:val="20"/>
                <w:lang w:val="es-ES_tradnl"/>
              </w:rPr>
              <w:t xml:space="preserve">en las </w:t>
            </w:r>
            <w:r w:rsidR="00893203" w:rsidRPr="000E016E">
              <w:rPr>
                <w:rFonts w:ascii="Verdana" w:hAnsi="Verdana"/>
                <w:sz w:val="20"/>
                <w:lang w:val="es-ES_tradnl"/>
              </w:rPr>
              <w:t xml:space="preserve">Bases del Concurso </w:t>
            </w:r>
            <w:r w:rsidR="006F47E3">
              <w:rPr>
                <w:rFonts w:ascii="Verdana" w:hAnsi="Verdana"/>
                <w:sz w:val="20"/>
                <w:lang w:val="es-ES_tradnl"/>
              </w:rPr>
              <w:t xml:space="preserve">Nacional </w:t>
            </w:r>
            <w:r w:rsidR="00893203" w:rsidRPr="000E016E">
              <w:rPr>
                <w:rFonts w:ascii="Verdana" w:hAnsi="Verdana"/>
                <w:sz w:val="20"/>
                <w:lang w:val="es-ES_tradnl"/>
              </w:rPr>
              <w:t xml:space="preserve">de Proyectos </w:t>
            </w:r>
            <w:proofErr w:type="spellStart"/>
            <w:r w:rsidR="006F47E3">
              <w:rPr>
                <w:rFonts w:ascii="Verdana" w:hAnsi="Verdana"/>
                <w:sz w:val="20"/>
                <w:lang w:val="es-ES_tradnl"/>
              </w:rPr>
              <w:t>Fondecyt</w:t>
            </w:r>
            <w:proofErr w:type="spellEnd"/>
            <w:r w:rsidR="006F47E3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="00893203">
              <w:rPr>
                <w:rFonts w:ascii="Verdana" w:hAnsi="Verdana"/>
                <w:sz w:val="20"/>
                <w:lang w:val="es-ES_tradnl"/>
              </w:rPr>
              <w:t>Regular 202</w:t>
            </w:r>
            <w:r w:rsidR="00931999">
              <w:rPr>
                <w:rFonts w:ascii="Verdana" w:hAnsi="Verdana"/>
                <w:sz w:val="20"/>
                <w:lang w:val="es-ES_tradnl"/>
              </w:rPr>
              <w:t>3</w:t>
            </w:r>
            <w:r w:rsidR="00893203">
              <w:rPr>
                <w:rFonts w:ascii="Verdana" w:hAnsi="Verdana"/>
                <w:sz w:val="20"/>
                <w:lang w:val="es-ES_tradnl"/>
              </w:rPr>
              <w:t>.</w:t>
            </w:r>
            <w:r w:rsidR="00893203" w:rsidRPr="009B3F65"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14:paraId="1AAC6D62" w14:textId="77777777" w:rsidR="007461A9" w:rsidRDefault="007461A9" w:rsidP="00C91B5E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</w:p>
          <w:p w14:paraId="6B4C05B6" w14:textId="6069D407" w:rsidR="00347D36" w:rsidRPr="000E016E" w:rsidRDefault="00AB5175" w:rsidP="00764E75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b/>
                <w:sz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lang w:val="es-ES"/>
              </w:rPr>
              <w:t xml:space="preserve"> (</w:t>
            </w:r>
            <w:r w:rsidRPr="00AB3882">
              <w:rPr>
                <w:rFonts w:ascii="Verdana" w:hAnsi="Verdana"/>
                <w:sz w:val="20"/>
                <w:lang w:val="es-ES"/>
              </w:rPr>
              <w:t xml:space="preserve">utilizar formato tamaño carta, fuente </w:t>
            </w:r>
            <w:proofErr w:type="spellStart"/>
            <w:r w:rsidRPr="00AB3882">
              <w:rPr>
                <w:rFonts w:ascii="Verdana" w:hAnsi="Verdana"/>
                <w:sz w:val="20"/>
                <w:lang w:val="es-ES"/>
              </w:rPr>
              <w:t>Verdana</w:t>
            </w:r>
            <w:proofErr w:type="spellEnd"/>
            <w:r w:rsidRPr="00AB3882">
              <w:rPr>
                <w:rFonts w:ascii="Verdana" w:hAnsi="Verdana"/>
                <w:sz w:val="20"/>
                <w:lang w:val="es-ES"/>
              </w:rPr>
              <w:t xml:space="preserve"> tamaño 10 o similar</w:t>
            </w:r>
            <w:r w:rsidRPr="009B3F65">
              <w:rPr>
                <w:rFonts w:ascii="Verdana" w:hAnsi="Verdana"/>
                <w:sz w:val="20"/>
                <w:lang w:val="es-ES"/>
              </w:rPr>
              <w:t>)</w:t>
            </w:r>
            <w:r w:rsidRPr="009B3F65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</w:tr>
    </w:tbl>
    <w:p w14:paraId="09C05FE2" w14:textId="4BF51A45" w:rsidR="00E37F7F" w:rsidRDefault="00E37F7F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p w14:paraId="14FDB5A4" w14:textId="77777777" w:rsidR="005C7E0E" w:rsidRDefault="005C7E0E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5C7E0E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D5B" w14:textId="77777777" w:rsidR="00EA7C8E" w:rsidRDefault="00EA7C8E">
      <w:r>
        <w:separator/>
      </w:r>
    </w:p>
  </w:endnote>
  <w:endnote w:type="continuationSeparator" w:id="0">
    <w:p w14:paraId="763E91FC" w14:textId="77777777" w:rsidR="00EA7C8E" w:rsidRDefault="00E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2D7F" w14:textId="310E4B02" w:rsidR="00E45418" w:rsidRDefault="00503B74" w:rsidP="00E45418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>Regular 202</w:t>
    </w:r>
    <w:r w:rsidR="004419CC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2DD" w14:textId="334FF6CD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 w:rsidR="006F47E3">
      <w:t xml:space="preserve">Nacional </w:t>
    </w:r>
    <w:r>
      <w:t>d</w:t>
    </w:r>
    <w:r w:rsidRPr="00131CC6">
      <w:t xml:space="preserve">e Proyectos </w:t>
    </w:r>
    <w:proofErr w:type="spellStart"/>
    <w:r w:rsidR="006F47E3">
      <w:t>Fondecyt</w:t>
    </w:r>
    <w:proofErr w:type="spellEnd"/>
    <w:r w:rsidR="006F47E3">
      <w:t xml:space="preserve"> </w:t>
    </w:r>
    <w:r w:rsidR="00503B74">
      <w:t>Regular 202</w:t>
    </w:r>
    <w:r w:rsidR="004419CC">
      <w:t>3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57B" w14:textId="77777777" w:rsidR="00EA7C8E" w:rsidRDefault="00EA7C8E">
      <w:r>
        <w:separator/>
      </w:r>
    </w:p>
  </w:footnote>
  <w:footnote w:type="continuationSeparator" w:id="0">
    <w:p w14:paraId="244A1D04" w14:textId="77777777" w:rsidR="00EA7C8E" w:rsidRDefault="00EA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205860">
    <w:abstractNumId w:val="24"/>
  </w:num>
  <w:num w:numId="2" w16cid:durableId="42681163">
    <w:abstractNumId w:val="29"/>
  </w:num>
  <w:num w:numId="3" w16cid:durableId="119078957">
    <w:abstractNumId w:val="13"/>
  </w:num>
  <w:num w:numId="4" w16cid:durableId="1099135447">
    <w:abstractNumId w:val="9"/>
  </w:num>
  <w:num w:numId="5" w16cid:durableId="117531661">
    <w:abstractNumId w:val="16"/>
  </w:num>
  <w:num w:numId="6" w16cid:durableId="1857427551">
    <w:abstractNumId w:val="23"/>
  </w:num>
  <w:num w:numId="7" w16cid:durableId="548228762">
    <w:abstractNumId w:val="12"/>
  </w:num>
  <w:num w:numId="8" w16cid:durableId="126628037">
    <w:abstractNumId w:val="1"/>
  </w:num>
  <w:num w:numId="9" w16cid:durableId="1006053135">
    <w:abstractNumId w:val="14"/>
  </w:num>
  <w:num w:numId="10" w16cid:durableId="1011948889">
    <w:abstractNumId w:val="28"/>
  </w:num>
  <w:num w:numId="11" w16cid:durableId="687558311">
    <w:abstractNumId w:val="25"/>
  </w:num>
  <w:num w:numId="12" w16cid:durableId="1799713801">
    <w:abstractNumId w:val="18"/>
  </w:num>
  <w:num w:numId="13" w16cid:durableId="1000086484">
    <w:abstractNumId w:val="3"/>
  </w:num>
  <w:num w:numId="14" w16cid:durableId="1916040656">
    <w:abstractNumId w:val="8"/>
  </w:num>
  <w:num w:numId="15" w16cid:durableId="1511289506">
    <w:abstractNumId w:val="26"/>
  </w:num>
  <w:num w:numId="16" w16cid:durableId="56443201">
    <w:abstractNumId w:val="10"/>
  </w:num>
  <w:num w:numId="17" w16cid:durableId="1313102108">
    <w:abstractNumId w:val="17"/>
  </w:num>
  <w:num w:numId="18" w16cid:durableId="1506046366">
    <w:abstractNumId w:val="0"/>
  </w:num>
  <w:num w:numId="19" w16cid:durableId="242840757">
    <w:abstractNumId w:val="22"/>
  </w:num>
  <w:num w:numId="20" w16cid:durableId="268246273">
    <w:abstractNumId w:val="6"/>
  </w:num>
  <w:num w:numId="21" w16cid:durableId="878779714">
    <w:abstractNumId w:val="2"/>
  </w:num>
  <w:num w:numId="22" w16cid:durableId="437604465">
    <w:abstractNumId w:val="7"/>
  </w:num>
  <w:num w:numId="23" w16cid:durableId="1950158015">
    <w:abstractNumId w:val="11"/>
  </w:num>
  <w:num w:numId="24" w16cid:durableId="405415547">
    <w:abstractNumId w:val="5"/>
  </w:num>
  <w:num w:numId="25" w16cid:durableId="1415319988">
    <w:abstractNumId w:val="20"/>
  </w:num>
  <w:num w:numId="26" w16cid:durableId="2017685862">
    <w:abstractNumId w:val="21"/>
  </w:num>
  <w:num w:numId="27" w16cid:durableId="1710449747">
    <w:abstractNumId w:val="4"/>
  </w:num>
  <w:num w:numId="28" w16cid:durableId="1037388019">
    <w:abstractNumId w:val="15"/>
  </w:num>
  <w:num w:numId="29" w16cid:durableId="1223560167">
    <w:abstractNumId w:val="19"/>
  </w:num>
  <w:num w:numId="30" w16cid:durableId="995744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0315E"/>
    <w:rsid w:val="00024ABA"/>
    <w:rsid w:val="00037F19"/>
    <w:rsid w:val="00054D32"/>
    <w:rsid w:val="000732B1"/>
    <w:rsid w:val="000733C8"/>
    <w:rsid w:val="000E270F"/>
    <w:rsid w:val="000F70FB"/>
    <w:rsid w:val="0013125C"/>
    <w:rsid w:val="00141FCE"/>
    <w:rsid w:val="00185F0A"/>
    <w:rsid w:val="00193CA8"/>
    <w:rsid w:val="001D2C44"/>
    <w:rsid w:val="001F27FE"/>
    <w:rsid w:val="00201D25"/>
    <w:rsid w:val="002136BE"/>
    <w:rsid w:val="00241A59"/>
    <w:rsid w:val="002570A5"/>
    <w:rsid w:val="002661F9"/>
    <w:rsid w:val="002757DD"/>
    <w:rsid w:val="00296257"/>
    <w:rsid w:val="002A4529"/>
    <w:rsid w:val="002A4841"/>
    <w:rsid w:val="002C260E"/>
    <w:rsid w:val="002D34FB"/>
    <w:rsid w:val="003050B1"/>
    <w:rsid w:val="00305730"/>
    <w:rsid w:val="00347D36"/>
    <w:rsid w:val="00354EEA"/>
    <w:rsid w:val="00371AF9"/>
    <w:rsid w:val="003734F7"/>
    <w:rsid w:val="003929E8"/>
    <w:rsid w:val="00395EFE"/>
    <w:rsid w:val="003C59FA"/>
    <w:rsid w:val="00430803"/>
    <w:rsid w:val="004419CC"/>
    <w:rsid w:val="00452CBD"/>
    <w:rsid w:val="00454328"/>
    <w:rsid w:val="0046475E"/>
    <w:rsid w:val="004A5D4B"/>
    <w:rsid w:val="004B6913"/>
    <w:rsid w:val="004F26D4"/>
    <w:rsid w:val="00503B74"/>
    <w:rsid w:val="00524674"/>
    <w:rsid w:val="005301D1"/>
    <w:rsid w:val="005462D1"/>
    <w:rsid w:val="00566C14"/>
    <w:rsid w:val="005676E2"/>
    <w:rsid w:val="00593349"/>
    <w:rsid w:val="005A3965"/>
    <w:rsid w:val="005B6DF5"/>
    <w:rsid w:val="005C7E0E"/>
    <w:rsid w:val="005E586C"/>
    <w:rsid w:val="00633DA3"/>
    <w:rsid w:val="006363C2"/>
    <w:rsid w:val="006568C0"/>
    <w:rsid w:val="00692BA8"/>
    <w:rsid w:val="00694391"/>
    <w:rsid w:val="006A2FDD"/>
    <w:rsid w:val="006B7D9F"/>
    <w:rsid w:val="006D689E"/>
    <w:rsid w:val="006E180F"/>
    <w:rsid w:val="006F47E3"/>
    <w:rsid w:val="00703588"/>
    <w:rsid w:val="00743E71"/>
    <w:rsid w:val="00745065"/>
    <w:rsid w:val="007461A9"/>
    <w:rsid w:val="0074637F"/>
    <w:rsid w:val="00764E75"/>
    <w:rsid w:val="00772E3A"/>
    <w:rsid w:val="00790271"/>
    <w:rsid w:val="00793D5A"/>
    <w:rsid w:val="00794A7F"/>
    <w:rsid w:val="007B2AEF"/>
    <w:rsid w:val="007B7022"/>
    <w:rsid w:val="00823042"/>
    <w:rsid w:val="0088173A"/>
    <w:rsid w:val="0089111E"/>
    <w:rsid w:val="00891623"/>
    <w:rsid w:val="00893203"/>
    <w:rsid w:val="008B24AB"/>
    <w:rsid w:val="008B27A0"/>
    <w:rsid w:val="008C3293"/>
    <w:rsid w:val="008C52B6"/>
    <w:rsid w:val="008E7CB5"/>
    <w:rsid w:val="009005FE"/>
    <w:rsid w:val="009106DB"/>
    <w:rsid w:val="009262C5"/>
    <w:rsid w:val="00931999"/>
    <w:rsid w:val="00934D8A"/>
    <w:rsid w:val="009525EC"/>
    <w:rsid w:val="00956370"/>
    <w:rsid w:val="009743E4"/>
    <w:rsid w:val="00990FF8"/>
    <w:rsid w:val="009B3F65"/>
    <w:rsid w:val="009E0F28"/>
    <w:rsid w:val="009E3ED9"/>
    <w:rsid w:val="009E6C7D"/>
    <w:rsid w:val="00A003B4"/>
    <w:rsid w:val="00A26D56"/>
    <w:rsid w:val="00AA3E77"/>
    <w:rsid w:val="00AB3882"/>
    <w:rsid w:val="00AB5175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E7CD5"/>
    <w:rsid w:val="00BF012A"/>
    <w:rsid w:val="00C3377D"/>
    <w:rsid w:val="00C3602F"/>
    <w:rsid w:val="00C41CB9"/>
    <w:rsid w:val="00C536F3"/>
    <w:rsid w:val="00C56B9D"/>
    <w:rsid w:val="00C627BF"/>
    <w:rsid w:val="00C72A8A"/>
    <w:rsid w:val="00C91B5E"/>
    <w:rsid w:val="00CB0DA9"/>
    <w:rsid w:val="00CC6002"/>
    <w:rsid w:val="00CC700A"/>
    <w:rsid w:val="00CD2247"/>
    <w:rsid w:val="00CD583A"/>
    <w:rsid w:val="00CD7EB6"/>
    <w:rsid w:val="00D057FA"/>
    <w:rsid w:val="00D81709"/>
    <w:rsid w:val="00D8203B"/>
    <w:rsid w:val="00E2740D"/>
    <w:rsid w:val="00E349FC"/>
    <w:rsid w:val="00E37F7F"/>
    <w:rsid w:val="00E45418"/>
    <w:rsid w:val="00E918DB"/>
    <w:rsid w:val="00E94F57"/>
    <w:rsid w:val="00EA7C8E"/>
    <w:rsid w:val="00EC3EE7"/>
    <w:rsid w:val="00F63330"/>
    <w:rsid w:val="00F63B36"/>
    <w:rsid w:val="00F733E3"/>
    <w:rsid w:val="00F86D92"/>
    <w:rsid w:val="00F90EF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  <w:style w:type="paragraph" w:styleId="Revisin">
    <w:name w:val="Revision"/>
    <w:hidden/>
    <w:uiPriority w:val="99"/>
    <w:semiHidden/>
    <w:rsid w:val="006F47E3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A7DB3-77C8-4ABB-AC78-E2EF4A71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17</cp:revision>
  <cp:lastPrinted>2016-03-14T14:53:00Z</cp:lastPrinted>
  <dcterms:created xsi:type="dcterms:W3CDTF">2021-04-23T12:48:00Z</dcterms:created>
  <dcterms:modified xsi:type="dcterms:W3CDTF">2022-05-09T20:36:00Z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